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D" w:rsidRPr="00044A6F" w:rsidRDefault="00C01ACD" w:rsidP="00044A6F">
      <w:pPr>
        <w:tabs>
          <w:tab w:val="left" w:pos="6355"/>
        </w:tabs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DB4520">
        <w:rPr>
          <w:rFonts w:ascii="ＭＳ ゴシック" w:eastAsia="ＭＳ ゴシック" w:hAnsi="ＭＳ ゴシック" w:hint="eastAsia"/>
          <w:sz w:val="36"/>
          <w:szCs w:val="36"/>
          <w:highlight w:val="yellow"/>
          <w:bdr w:val="single" w:sz="4" w:space="0" w:color="auto"/>
        </w:rPr>
        <w:t>釜房ダム周辺の清掃活動について</w:t>
      </w:r>
    </w:p>
    <w:p w:rsidR="00C01ACD" w:rsidRDefault="00C01ACD" w:rsidP="00DB4520">
      <w:pPr>
        <w:tabs>
          <w:tab w:val="left" w:pos="900"/>
          <w:tab w:val="left" w:pos="6355"/>
          <w:tab w:val="left" w:pos="8460"/>
          <w:tab w:val="left" w:pos="8820"/>
        </w:tabs>
        <w:adjustRightInd w:val="0"/>
        <w:snapToGrid w:val="0"/>
        <w:ind w:leftChars="2400" w:left="504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主催：特定非営利活動法人　</w:t>
      </w:r>
      <w:smartTag w:uri="schemas-MSNCTYST-com/MSNCTYST" w:element="MSNCTYST">
        <w:smartTagPr>
          <w:attr w:name="AddressList" w:val="04:川崎町;"/>
          <w:attr w:name="Address" w:val="川崎町"/>
        </w:smartTagPr>
        <w:r>
          <w:rPr>
            <w:rFonts w:ascii="ＭＳ ゴシック" w:eastAsia="ＭＳ ゴシック" w:hAnsi="ＭＳ ゴシック" w:hint="eastAsia"/>
            <w:color w:val="000000"/>
          </w:rPr>
          <w:t>川崎町</w:t>
        </w:r>
      </w:smartTag>
      <w:r>
        <w:rPr>
          <w:rFonts w:ascii="ＭＳ ゴシック" w:eastAsia="ＭＳ ゴシック" w:hAnsi="ＭＳ ゴシック" w:hint="eastAsia"/>
          <w:color w:val="000000"/>
        </w:rPr>
        <w:t>の資源をいかす会</w:t>
      </w:r>
    </w:p>
    <w:p w:rsidR="00C01ACD" w:rsidRDefault="00C01ACD" w:rsidP="00DB4520">
      <w:pPr>
        <w:tabs>
          <w:tab w:val="left" w:pos="900"/>
          <w:tab w:val="left" w:pos="6355"/>
        </w:tabs>
        <w:adjustRightInd w:val="0"/>
        <w:snapToGrid w:val="0"/>
        <w:ind w:leftChars="3000" w:left="630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農 林 産 部 会：菜の花プロジェクト</w:t>
      </w:r>
    </w:p>
    <w:p w:rsidR="00C01ACD" w:rsidRDefault="00C01ACD" w:rsidP="00C01ACD">
      <w:pPr>
        <w:tabs>
          <w:tab w:val="left" w:pos="900"/>
          <w:tab w:val="left" w:pos="6355"/>
        </w:tabs>
        <w:adjustRightInd w:val="0"/>
        <w:snapToGrid w:val="0"/>
        <w:spacing w:line="300" w:lineRule="auto"/>
        <w:ind w:leftChars="3000" w:left="630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エネルギー部会：ゴミも活かすグループ</w:t>
      </w:r>
    </w:p>
    <w:p w:rsidR="00C01ACD" w:rsidRDefault="00C01ACD" w:rsidP="00DB4520">
      <w:pPr>
        <w:tabs>
          <w:tab w:val="left" w:pos="900"/>
          <w:tab w:val="left" w:pos="6355"/>
        </w:tabs>
        <w:adjustRightInd w:val="0"/>
        <w:snapToGrid w:val="0"/>
        <w:ind w:leftChars="2400" w:left="50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協力：</w:t>
      </w:r>
      <w:r w:rsidR="00F331B6">
        <w:rPr>
          <w:rFonts w:ascii="ＭＳ ゴシック" w:eastAsia="ＭＳ ゴシック" w:hAnsi="ＭＳ ゴシック" w:hint="eastAsia"/>
          <w:color w:val="000000"/>
        </w:rPr>
        <w:t>国土交通省交通省</w:t>
      </w:r>
      <w:r w:rsidR="008E6023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F331B6">
        <w:rPr>
          <w:rFonts w:ascii="ＭＳ ゴシック" w:eastAsia="ＭＳ ゴシック" w:hAnsi="ＭＳ ゴシック" w:hint="eastAsia"/>
          <w:color w:val="000000"/>
        </w:rPr>
        <w:t>釜房ダム管理所</w:t>
      </w:r>
    </w:p>
    <w:p w:rsidR="00C01ACD" w:rsidRDefault="00C01ACD" w:rsidP="00DB4520">
      <w:pPr>
        <w:tabs>
          <w:tab w:val="left" w:pos="900"/>
          <w:tab w:val="left" w:pos="6355"/>
        </w:tabs>
        <w:adjustRightInd w:val="0"/>
        <w:snapToGrid w:val="0"/>
        <w:ind w:leftChars="2600" w:left="546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：</w:t>
      </w:r>
      <w:r w:rsidR="00F331B6">
        <w:rPr>
          <w:rFonts w:ascii="ＭＳ ゴシック" w:eastAsia="ＭＳ ゴシック" w:hAnsi="ＭＳ ゴシック" w:hint="eastAsia"/>
          <w:color w:val="000000"/>
        </w:rPr>
        <w:t>川崎町社会福祉協議会</w:t>
      </w:r>
      <w:r w:rsidR="00F331B6">
        <w:rPr>
          <w:rFonts w:ascii="ＭＳ ゴシック" w:eastAsia="ＭＳ ゴシック" w:hAnsi="ＭＳ ゴシック"/>
          <w:color w:val="000000"/>
        </w:rPr>
        <w:t xml:space="preserve"> </w:t>
      </w:r>
    </w:p>
    <w:p w:rsidR="00831B65" w:rsidRDefault="000870C3" w:rsidP="00DB4520">
      <w:pPr>
        <w:tabs>
          <w:tab w:val="left" w:pos="900"/>
          <w:tab w:val="left" w:pos="6355"/>
        </w:tabs>
        <w:adjustRightInd w:val="0"/>
        <w:snapToGrid w:val="0"/>
        <w:ind w:leftChars="2600" w:left="546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：</w:t>
      </w:r>
      <w:r w:rsidR="008E6023">
        <w:rPr>
          <w:rFonts w:ascii="ＭＳ ゴシック" w:eastAsia="ＭＳ ゴシック" w:hAnsi="ＭＳ ゴシック" w:hint="eastAsia"/>
          <w:color w:val="000000"/>
        </w:rPr>
        <w:t>株式会社</w:t>
      </w:r>
      <w:r w:rsidRPr="000870C3">
        <w:rPr>
          <w:rFonts w:ascii="ＭＳ ゴシック" w:eastAsia="ＭＳ ゴシック" w:hAnsi="ＭＳ ゴシック" w:hint="eastAsia"/>
          <w:color w:val="000000"/>
        </w:rPr>
        <w:t>パスク</w:t>
      </w:r>
      <w:r w:rsidR="008E6023">
        <w:rPr>
          <w:rFonts w:ascii="ＭＳ ゴシック" w:eastAsia="ＭＳ ゴシック" w:hAnsi="ＭＳ ゴシック" w:hint="eastAsia"/>
          <w:color w:val="000000"/>
        </w:rPr>
        <w:t xml:space="preserve">　：東北大学漕艇部</w:t>
      </w:r>
    </w:p>
    <w:p w:rsidR="00831B65" w:rsidRDefault="00831B65" w:rsidP="00DB4520">
      <w:pPr>
        <w:tabs>
          <w:tab w:val="left" w:pos="900"/>
          <w:tab w:val="left" w:pos="6355"/>
        </w:tabs>
        <w:adjustRightInd w:val="0"/>
        <w:snapToGrid w:val="0"/>
        <w:ind w:leftChars="2600" w:left="5460"/>
        <w:rPr>
          <w:rFonts w:ascii="ＭＳ ゴシック" w:eastAsia="ＭＳ ゴシック" w:hAnsi="ＭＳ ゴシック"/>
          <w:color w:val="000000"/>
        </w:rPr>
      </w:pPr>
    </w:p>
    <w:p w:rsidR="00C01ACD" w:rsidRDefault="00831B65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4502872</wp:posOffset>
            </wp:positionH>
            <wp:positionV relativeFrom="paragraph">
              <wp:posOffset>490533</wp:posOffset>
            </wp:positionV>
            <wp:extent cx="2115820" cy="1581150"/>
            <wp:effectExtent l="19050" t="0" r="0" b="0"/>
            <wp:wrapTight wrapText="bothSides">
              <wp:wrapPolygon edited="0">
                <wp:start x="-194" y="0"/>
                <wp:lineTo x="-194" y="21340"/>
                <wp:lineTo x="21587" y="21340"/>
                <wp:lineTo x="21587" y="0"/>
                <wp:lineTo x="-194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C01ACD">
        <w:rPr>
          <w:rFonts w:ascii="ＭＳ ゴシック" w:eastAsia="ＭＳ ゴシック" w:hAnsi="ＭＳ ゴシック" w:hint="eastAsia"/>
          <w:color w:val="000000"/>
        </w:rPr>
        <w:t>農林産部会</w:t>
      </w:r>
      <w:r w:rsidR="00AC20D4">
        <w:rPr>
          <w:rFonts w:ascii="ＭＳ ゴシック" w:eastAsia="ＭＳ ゴシック" w:hAnsi="ＭＳ ゴシック" w:hint="eastAsia"/>
          <w:color w:val="000000"/>
        </w:rPr>
        <w:t>「</w:t>
      </w:r>
      <w:r w:rsidR="00C01ACD">
        <w:rPr>
          <w:rFonts w:ascii="ＭＳ ゴシック" w:eastAsia="ＭＳ ゴシック" w:hAnsi="ＭＳ ゴシック" w:hint="eastAsia"/>
          <w:color w:val="000000"/>
        </w:rPr>
        <w:t>菜の花プロジェクト</w:t>
      </w:r>
      <w:r w:rsidR="00AC20D4">
        <w:rPr>
          <w:rFonts w:ascii="ＭＳ ゴシック" w:eastAsia="ＭＳ ゴシック" w:hAnsi="ＭＳ ゴシック" w:hint="eastAsia"/>
          <w:color w:val="000000"/>
        </w:rPr>
        <w:t>」</w:t>
      </w:r>
      <w:r w:rsidR="00C01ACD">
        <w:rPr>
          <w:rFonts w:ascii="ＭＳ ゴシック" w:eastAsia="ＭＳ ゴシック" w:hAnsi="ＭＳ ゴシック" w:hint="eastAsia"/>
          <w:color w:val="000000"/>
        </w:rPr>
        <w:t>とエネルギー部会</w:t>
      </w:r>
      <w:r w:rsidR="00AC20D4">
        <w:rPr>
          <w:rFonts w:ascii="ＭＳ ゴシック" w:eastAsia="ＭＳ ゴシック" w:hAnsi="ＭＳ ゴシック" w:hint="eastAsia"/>
          <w:color w:val="000000"/>
        </w:rPr>
        <w:t>「</w:t>
      </w:r>
      <w:r w:rsidR="00C01ACD">
        <w:rPr>
          <w:rFonts w:ascii="ＭＳ ゴシック" w:eastAsia="ＭＳ ゴシック" w:hAnsi="ＭＳ ゴシック" w:hint="eastAsia"/>
          <w:color w:val="000000"/>
        </w:rPr>
        <w:t>ゴミも活かすグループ</w:t>
      </w:r>
      <w:r w:rsidR="00AC20D4">
        <w:rPr>
          <w:rFonts w:ascii="ＭＳ ゴシック" w:eastAsia="ＭＳ ゴシック" w:hAnsi="ＭＳ ゴシック" w:hint="eastAsia"/>
          <w:color w:val="000000"/>
        </w:rPr>
        <w:t>」</w:t>
      </w:r>
      <w:r w:rsidR="00C01ACD">
        <w:rPr>
          <w:rFonts w:ascii="ＭＳ ゴシック" w:eastAsia="ＭＳ ゴシック" w:hAnsi="ＭＳ ゴシック" w:hint="eastAsia"/>
          <w:color w:val="000000"/>
        </w:rPr>
        <w:t>では、川崎町をゴミの少ない町・ゴミ</w:t>
      </w:r>
      <w:r w:rsidR="000A4DEF">
        <w:rPr>
          <w:rFonts w:ascii="ＭＳ ゴシック" w:eastAsia="ＭＳ ゴシック" w:hAnsi="ＭＳ ゴシック" w:hint="eastAsia"/>
          <w:color w:val="000000"/>
        </w:rPr>
        <w:t>も</w:t>
      </w:r>
      <w:r w:rsidR="00C01ACD">
        <w:rPr>
          <w:rFonts w:ascii="ＭＳ ゴシック" w:eastAsia="ＭＳ ゴシック" w:hAnsi="ＭＳ ゴシック" w:hint="eastAsia"/>
          <w:color w:val="000000"/>
        </w:rPr>
        <w:t>大切にする町に</w:t>
      </w:r>
      <w:r w:rsidR="000A4DEF">
        <w:rPr>
          <w:rFonts w:ascii="ＭＳ ゴシック" w:eastAsia="ＭＳ ゴシック" w:hAnsi="ＭＳ ゴシック" w:hint="eastAsia"/>
          <w:color w:val="000000"/>
        </w:rPr>
        <w:t>し</w:t>
      </w:r>
      <w:r w:rsidR="00C01ACD">
        <w:rPr>
          <w:rFonts w:ascii="ＭＳ ゴシック" w:eastAsia="ＭＳ ゴシック" w:hAnsi="ＭＳ ゴシック" w:hint="eastAsia"/>
          <w:color w:val="000000"/>
        </w:rPr>
        <w:t>、釜房湖の水質浄化</w:t>
      </w:r>
      <w:r w:rsidR="000A4DEF">
        <w:rPr>
          <w:rFonts w:ascii="ＭＳ ゴシック" w:eastAsia="ＭＳ ゴシック" w:hAnsi="ＭＳ ゴシック" w:hint="eastAsia"/>
          <w:color w:val="000000"/>
        </w:rPr>
        <w:t>に寄与できるよう、</w:t>
      </w:r>
      <w:r w:rsidR="00C01ACD">
        <w:rPr>
          <w:rFonts w:ascii="ＭＳ ゴシック" w:eastAsia="ＭＳ ゴシック" w:hAnsi="ＭＳ ゴシック" w:hint="eastAsia"/>
          <w:color w:val="000000"/>
        </w:rPr>
        <w:t>下流域の住民と一緒になって</w:t>
      </w:r>
      <w:r w:rsidR="000A4DEF">
        <w:rPr>
          <w:rFonts w:ascii="ＭＳ ゴシック" w:eastAsia="ＭＳ ゴシック" w:hAnsi="ＭＳ ゴシック" w:hint="eastAsia"/>
          <w:color w:val="000000"/>
        </w:rPr>
        <w:t>毎年清掃活動を</w:t>
      </w:r>
      <w:r w:rsidR="00C01ACD">
        <w:rPr>
          <w:rFonts w:ascii="ＭＳ ゴシック" w:eastAsia="ＭＳ ゴシック" w:hAnsi="ＭＳ ゴシック" w:hint="eastAsia"/>
          <w:color w:val="000000"/>
        </w:rPr>
        <w:t>行なっております。</w:t>
      </w:r>
    </w:p>
    <w:p w:rsidR="00831B65" w:rsidRDefault="00831B65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</w:rPr>
      </w:pPr>
    </w:p>
    <w:p w:rsidR="00D26836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26836">
        <w:rPr>
          <w:rFonts w:ascii="ＭＳ ゴシック" w:eastAsia="ＭＳ ゴシック" w:hAnsi="ＭＳ ゴシック" w:hint="eastAsia"/>
          <w:color w:val="000000"/>
        </w:rPr>
        <w:t>私たちは</w:t>
      </w:r>
      <w:r>
        <w:rPr>
          <w:rFonts w:ascii="ＭＳ ゴシック" w:eastAsia="ＭＳ ゴシック" w:hAnsi="ＭＳ ゴシック" w:hint="eastAsia"/>
          <w:color w:val="000000"/>
        </w:rPr>
        <w:t>雨などで釜房湖へ流入する</w:t>
      </w:r>
      <w:r w:rsidR="00D26836">
        <w:rPr>
          <w:rFonts w:ascii="ＭＳ ゴシック" w:eastAsia="ＭＳ ゴシック" w:hAnsi="ＭＳ ゴシック" w:hint="eastAsia"/>
          <w:color w:val="000000"/>
        </w:rPr>
        <w:t>ごみが少しでも少なくなることを</w:t>
      </w:r>
      <w:r w:rsidR="000A4DEF">
        <w:rPr>
          <w:rFonts w:ascii="ＭＳ ゴシック" w:eastAsia="ＭＳ ゴシック" w:hAnsi="ＭＳ ゴシック" w:hint="eastAsia"/>
          <w:color w:val="000000"/>
        </w:rPr>
        <w:t>願い</w:t>
      </w:r>
      <w:r w:rsidR="00D26836">
        <w:rPr>
          <w:rFonts w:ascii="ＭＳ ゴシック" w:eastAsia="ＭＳ ゴシック" w:hAnsi="ＭＳ ゴシック" w:hint="eastAsia"/>
          <w:color w:val="000000"/>
        </w:rPr>
        <w:t>、釜房湖周辺の清掃活動を実施しています</w:t>
      </w:r>
      <w:r>
        <w:rPr>
          <w:rFonts w:ascii="ＭＳ ゴシック" w:eastAsia="ＭＳ ゴシック" w:hAnsi="ＭＳ ゴシック" w:hint="eastAsia"/>
          <w:color w:val="000000"/>
        </w:rPr>
        <w:t>。</w:t>
      </w:r>
      <w:r w:rsidR="00D26836">
        <w:rPr>
          <w:rFonts w:ascii="ＭＳ ゴシック" w:eastAsia="ＭＳ ゴシック" w:hAnsi="ＭＳ ゴシック" w:hint="eastAsia"/>
          <w:color w:val="000000"/>
        </w:rPr>
        <w:t>また、桜並木の景観</w:t>
      </w:r>
      <w:r w:rsidR="000A4DEF">
        <w:rPr>
          <w:rFonts w:ascii="ＭＳ ゴシック" w:eastAsia="ＭＳ ゴシック" w:hAnsi="ＭＳ ゴシック" w:hint="eastAsia"/>
          <w:color w:val="000000"/>
        </w:rPr>
        <w:t>を護る</w:t>
      </w:r>
      <w:r w:rsidR="00D26836">
        <w:rPr>
          <w:rFonts w:ascii="ＭＳ ゴシック" w:eastAsia="ＭＳ ゴシック" w:hAnsi="ＭＳ ゴシック" w:hint="eastAsia"/>
          <w:color w:val="000000"/>
        </w:rPr>
        <w:t>ため、下刈りと桜の木に絡みついた</w:t>
      </w:r>
      <w:r w:rsidR="000A4DEF">
        <w:rPr>
          <w:rFonts w:ascii="ＭＳ ゴシック" w:eastAsia="ＭＳ ゴシック" w:hAnsi="ＭＳ ゴシック" w:hint="eastAsia"/>
          <w:color w:val="000000"/>
        </w:rPr>
        <w:t>ツル切り</w:t>
      </w:r>
      <w:r w:rsidR="00D26836">
        <w:rPr>
          <w:rFonts w:ascii="ＭＳ ゴシック" w:eastAsia="ＭＳ ゴシック" w:hAnsi="ＭＳ ゴシック" w:hint="eastAsia"/>
          <w:color w:val="000000"/>
        </w:rPr>
        <w:t>を実施しています</w:t>
      </w:r>
    </w:p>
    <w:p w:rsidR="00831B65" w:rsidRDefault="00D26836" w:rsidP="00D26836">
      <w:pPr>
        <w:tabs>
          <w:tab w:val="left" w:pos="6355"/>
        </w:tabs>
        <w:adjustRightInd w:val="0"/>
        <w:snapToGrid w:val="0"/>
        <w:spacing w:line="300" w:lineRule="auto"/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清掃活動は</w:t>
      </w:r>
      <w:r w:rsidR="008E6023">
        <w:rPr>
          <w:rFonts w:ascii="ＭＳ ゴシック" w:eastAsia="ＭＳ ゴシック" w:hAnsi="ＭＳ ゴシック" w:hint="eastAsia"/>
          <w:color w:val="000000"/>
        </w:rPr>
        <w:t>釜房ダム管理所やダムの維持管理業務をサポートしている株式会社パスク、</w:t>
      </w:r>
      <w:r w:rsidR="00831B65">
        <w:rPr>
          <w:rFonts w:ascii="ＭＳ ゴシック" w:eastAsia="ＭＳ ゴシック" w:hAnsi="ＭＳ ゴシック" w:hint="eastAsia"/>
          <w:color w:val="000000"/>
        </w:rPr>
        <w:t>ダム湖を利用</w:t>
      </w:r>
      <w:r>
        <w:rPr>
          <w:rFonts w:ascii="ＭＳ ゴシック" w:eastAsia="ＭＳ ゴシック" w:hAnsi="ＭＳ ゴシック" w:hint="eastAsia"/>
          <w:color w:val="000000"/>
        </w:rPr>
        <w:t>してボートの練習を</w:t>
      </w:r>
      <w:r w:rsidR="00831B65">
        <w:rPr>
          <w:rFonts w:ascii="ＭＳ ゴシック" w:eastAsia="ＭＳ ゴシック" w:hAnsi="ＭＳ ゴシック" w:hint="eastAsia"/>
          <w:color w:val="000000"/>
        </w:rPr>
        <w:t>されている東北大学の漕艇部の</w:t>
      </w:r>
      <w:r w:rsidR="00AC20D4">
        <w:rPr>
          <w:rFonts w:ascii="ＭＳ ゴシック" w:eastAsia="ＭＳ ゴシック" w:hAnsi="ＭＳ ゴシック" w:hint="eastAsia"/>
          <w:color w:val="000000"/>
        </w:rPr>
        <w:t>皆さん</w:t>
      </w:r>
      <w:r w:rsidR="00831B65">
        <w:rPr>
          <w:rFonts w:ascii="ＭＳ ゴシック" w:eastAsia="ＭＳ ゴシック" w:hAnsi="ＭＳ ゴシック" w:hint="eastAsia"/>
          <w:color w:val="000000"/>
        </w:rPr>
        <w:t>の</w:t>
      </w:r>
      <w:r w:rsidR="00AC20D4">
        <w:rPr>
          <w:rFonts w:ascii="ＭＳ ゴシック" w:eastAsia="ＭＳ ゴシック" w:hAnsi="ＭＳ ゴシック" w:hint="eastAsia"/>
          <w:color w:val="000000"/>
        </w:rPr>
        <w:t>ご</w:t>
      </w:r>
      <w:r w:rsidR="00831B65">
        <w:rPr>
          <w:rFonts w:ascii="ＭＳ ゴシック" w:eastAsia="ＭＳ ゴシック" w:hAnsi="ＭＳ ゴシック" w:hint="eastAsia"/>
          <w:color w:val="000000"/>
        </w:rPr>
        <w:t>協力も頂き実施しています。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A4DEF">
        <w:rPr>
          <w:rFonts w:ascii="ＭＳ ゴシック" w:eastAsia="ＭＳ ゴシック" w:hAnsi="ＭＳ ゴシック" w:hint="eastAsia"/>
          <w:color w:val="000000"/>
        </w:rPr>
        <w:t>今年も</w:t>
      </w:r>
      <w:r>
        <w:rPr>
          <w:rFonts w:ascii="ＭＳ ゴシック" w:eastAsia="ＭＳ ゴシック" w:hAnsi="ＭＳ ゴシック" w:hint="eastAsia"/>
          <w:color w:val="000000"/>
        </w:rPr>
        <w:t>、ダム周辺の清掃活動</w:t>
      </w:r>
      <w:r w:rsidR="00DB4520">
        <w:rPr>
          <w:rFonts w:ascii="ＭＳ ゴシック" w:eastAsia="ＭＳ ゴシック" w:hAnsi="ＭＳ ゴシック" w:hint="eastAsia"/>
          <w:color w:val="000000"/>
        </w:rPr>
        <w:t>と、ダム上流の桜並木に絡まる藤</w:t>
      </w:r>
      <w:r w:rsidR="000A4DEF">
        <w:rPr>
          <w:rFonts w:ascii="ＭＳ ゴシック" w:eastAsia="ＭＳ ゴシック" w:hAnsi="ＭＳ ゴシック" w:hint="eastAsia"/>
          <w:color w:val="000000"/>
        </w:rPr>
        <w:t>や葛</w:t>
      </w:r>
      <w:r w:rsidR="00DB4520">
        <w:rPr>
          <w:rFonts w:ascii="ＭＳ ゴシック" w:eastAsia="ＭＳ ゴシック" w:hAnsi="ＭＳ ゴシック" w:hint="eastAsia"/>
          <w:color w:val="000000"/>
        </w:rPr>
        <w:t>などのツル切りを</w:t>
      </w:r>
      <w:r>
        <w:rPr>
          <w:rFonts w:ascii="ＭＳ ゴシック" w:eastAsia="ＭＳ ゴシック" w:hAnsi="ＭＳ ゴシック" w:hint="eastAsia"/>
          <w:color w:val="000000"/>
        </w:rPr>
        <w:t>行います。皆さんも</w:t>
      </w:r>
      <w:r w:rsidR="00B76EB3">
        <w:rPr>
          <w:rFonts w:ascii="ＭＳ ゴシック" w:eastAsia="ＭＳ ゴシック" w:hAnsi="ＭＳ ゴシック" w:hint="eastAsia"/>
          <w:color w:val="000000"/>
        </w:rPr>
        <w:t>一緒に活動しませんか</w:t>
      </w:r>
      <w:r>
        <w:rPr>
          <w:rFonts w:ascii="ＭＳ ゴシック" w:eastAsia="ＭＳ ゴシック" w:hAnsi="ＭＳ ゴシック" w:hint="eastAsia"/>
          <w:color w:val="000000"/>
        </w:rPr>
        <w:t>？</w:t>
      </w:r>
    </w:p>
    <w:p w:rsidR="00C01ACD" w:rsidRDefault="00C01ACD" w:rsidP="00DB4520">
      <w:pPr>
        <w:tabs>
          <w:tab w:val="left" w:pos="6355"/>
        </w:tabs>
        <w:adjustRightInd w:val="0"/>
        <w:snapToGrid w:val="0"/>
        <w:spacing w:line="30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71755" distR="71755" simplePos="0" relativeHeight="251658239" behindDoc="0" locked="0" layoutInCell="1" allowOverlap="0">
            <wp:simplePos x="0" y="0"/>
            <wp:positionH relativeFrom="column">
              <wp:posOffset>4474653</wp:posOffset>
            </wp:positionH>
            <wp:positionV relativeFrom="paragraph">
              <wp:posOffset>440098</wp:posOffset>
            </wp:positionV>
            <wp:extent cx="2217420" cy="1847850"/>
            <wp:effectExtent l="19050" t="0" r="0" b="0"/>
            <wp:wrapTight wrapText="bothSides">
              <wp:wrapPolygon edited="0">
                <wp:start x="-186" y="0"/>
                <wp:lineTo x="-186" y="21377"/>
                <wp:lineTo x="21526" y="21377"/>
                <wp:lineTo x="21526" y="0"/>
                <wp:lineTo x="-186" y="0"/>
              </wp:wrapPolygon>
            </wp:wrapTight>
            <wp:docPr id="2" name="図 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</w:rPr>
        <w:t>釜房ダムの水を</w:t>
      </w:r>
      <w:r w:rsidR="00B76EB3">
        <w:rPr>
          <w:rFonts w:ascii="ＭＳ ゴシック" w:eastAsia="ＭＳ ゴシック" w:hAnsi="ＭＳ ゴシック" w:hint="eastAsia"/>
        </w:rPr>
        <w:t>百</w:t>
      </w:r>
      <w:r>
        <w:rPr>
          <w:rFonts w:ascii="ＭＳ ゴシック" w:eastAsia="ＭＳ ゴシック" w:hAnsi="ＭＳ ゴシック" w:hint="eastAsia"/>
        </w:rPr>
        <w:t>年先の人達にも美味しく飲んでもらえるように、「</w:t>
      </w:r>
      <w:r w:rsidRPr="00DB4520">
        <w:rPr>
          <w:rFonts w:ascii="HGP創英ﾌﾟﾚｾﾞﾝｽEB" w:eastAsia="HGP創英ﾌﾟﾚｾﾞﾝｽEB" w:hAnsi="ＭＳ ゴシック" w:hint="eastAsia"/>
          <w:i/>
          <w:sz w:val="22"/>
          <w:szCs w:val="22"/>
        </w:rPr>
        <w:t>私たちが今</w:t>
      </w:r>
      <w:r w:rsidR="00B76EB3">
        <w:rPr>
          <w:rFonts w:ascii="HGP創英ﾌﾟﾚｾﾞﾝｽEB" w:eastAsia="HGP創英ﾌﾟﾚｾﾞﾝｽEB" w:hAnsi="ＭＳ ゴシック" w:hint="eastAsia"/>
          <w:i/>
          <w:sz w:val="22"/>
          <w:szCs w:val="22"/>
        </w:rPr>
        <w:t>でき</w:t>
      </w:r>
      <w:r w:rsidRPr="00DB4520">
        <w:rPr>
          <w:rFonts w:ascii="HGP創英ﾌﾟﾚｾﾞﾝｽEB" w:eastAsia="HGP創英ﾌﾟﾚｾﾞﾝｽEB" w:hAnsi="ＭＳ ゴシック" w:hint="eastAsia"/>
          <w:i/>
          <w:sz w:val="22"/>
          <w:szCs w:val="22"/>
        </w:rPr>
        <w:t>ることは何か</w:t>
      </w:r>
      <w:r>
        <w:rPr>
          <w:rFonts w:ascii="ＭＳ ゴシック" w:eastAsia="ＭＳ ゴシック" w:hAnsi="ＭＳ ゴシック" w:hint="eastAsia"/>
        </w:rPr>
        <w:t>」を考えて</w:t>
      </w:r>
      <w:r w:rsidR="00B76EB3">
        <w:rPr>
          <w:rFonts w:ascii="ＭＳ ゴシック" w:eastAsia="ＭＳ ゴシック" w:hAnsi="ＭＳ ゴシック" w:hint="eastAsia"/>
        </w:rPr>
        <w:t>行動すれば</w:t>
      </w:r>
      <w:r w:rsidR="00D75C42">
        <w:rPr>
          <w:rFonts w:ascii="ＭＳ ゴシック" w:eastAsia="ＭＳ ゴシック" w:hAnsi="ＭＳ ゴシック" w:hint="eastAsia"/>
        </w:rPr>
        <w:t>、明るい未来に近づくことが</w:t>
      </w:r>
      <w:r w:rsidR="00B76EB3">
        <w:rPr>
          <w:rFonts w:ascii="ＭＳ ゴシック" w:eastAsia="ＭＳ ゴシック" w:hAnsi="ＭＳ ゴシック" w:hint="eastAsia"/>
        </w:rPr>
        <w:t>でき</w:t>
      </w:r>
      <w:r w:rsidR="00D75C42">
        <w:rPr>
          <w:rFonts w:ascii="ＭＳ ゴシック" w:eastAsia="ＭＳ ゴシック" w:hAnsi="ＭＳ ゴシック" w:hint="eastAsia"/>
        </w:rPr>
        <w:t>るのではないかと思います。</w:t>
      </w:r>
    </w:p>
    <w:p w:rsidR="00D26836" w:rsidRDefault="00D26836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u w:val="single"/>
        </w:rPr>
      </w:pPr>
    </w:p>
    <w:p w:rsidR="00C01ACD" w:rsidRDefault="00B76EB3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参加</w:t>
      </w:r>
      <w:r w:rsidR="00C01ACD">
        <w:rPr>
          <w:rFonts w:ascii="ＭＳ ゴシック" w:eastAsia="ＭＳ ゴシック" w:hAnsi="ＭＳ ゴシック" w:hint="eastAsia"/>
          <w:u w:val="single"/>
        </w:rPr>
        <w:t>申込は事務局まで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〒９８９－１５０１</w:t>
      </w:r>
      <w:smartTag w:uri="schemas-MSNCTYST-com/MSNCTYST" w:element="MSNCTYST">
        <w:smartTagPr>
          <w:attr w:name="Address" w:val="川崎町"/>
          <w:attr w:name="AddressList" w:val="04:川崎町;"/>
        </w:smartTagPr>
        <w:r>
          <w:rPr>
            <w:rFonts w:ascii="ＭＳ ゴシック" w:eastAsia="ＭＳ ゴシック" w:hAnsi="ＭＳ ゴシック" w:hint="eastAsia"/>
          </w:rPr>
          <w:t xml:space="preserve">　川崎町</w:t>
        </w:r>
      </w:smartTag>
      <w:r>
        <w:rPr>
          <w:rFonts w:ascii="ＭＳ ゴシック" w:eastAsia="ＭＳ ゴシック" w:hAnsi="ＭＳ ゴシック" w:hint="eastAsia"/>
        </w:rPr>
        <w:t>大字前川字六方山３－２２５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ind w:firstLineChars="993" w:firstLine="20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電話＆ＦＡＸ　0224-87-2270</w:t>
      </w:r>
      <w:r w:rsidR="00EF4050">
        <w:rPr>
          <w:rFonts w:ascii="ＭＳ ゴシック" w:eastAsia="ＭＳ ゴシック" w:hAnsi="ＭＳ ゴシック" w:hint="eastAsia"/>
        </w:rPr>
        <w:t xml:space="preserve">　担当：宮城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ind w:firstLineChars="993" w:firstLine="20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hyperlink r:id="rId9" w:history="1">
        <w:r>
          <w:rPr>
            <w:rStyle w:val="a3"/>
            <w:rFonts w:ascii="ＭＳ ゴシック" w:eastAsia="ＭＳ ゴシック" w:hAnsi="ＭＳ ゴシック" w:hint="eastAsia"/>
          </w:rPr>
          <w:t>k-miyagi@mtc.biglobe.ne.jp</w:t>
        </w:r>
      </w:hyperlink>
    </w:p>
    <w:p w:rsidR="00C01ACD" w:rsidRDefault="00B76EB3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>活 動</w:t>
      </w:r>
      <w:r w:rsidR="00C01ACD">
        <w:rPr>
          <w:rFonts w:ascii="ＭＳ ゴシック" w:eastAsia="ＭＳ ゴシック" w:hAnsi="ＭＳ ゴシック" w:hint="eastAsia"/>
          <w:kern w:val="0"/>
          <w:u w:val="single"/>
        </w:rPr>
        <w:t xml:space="preserve"> 日</w:t>
      </w:r>
      <w:r w:rsidR="00C01ACD">
        <w:rPr>
          <w:rFonts w:ascii="ＭＳ ゴシック" w:eastAsia="ＭＳ ゴシック" w:hAnsi="ＭＳ ゴシック" w:hint="eastAsia"/>
        </w:rPr>
        <w:t xml:space="preserve">　</w:t>
      </w:r>
      <w:r w:rsidR="004C6CCA">
        <w:rPr>
          <w:rFonts w:ascii="ＭＳ ゴシック" w:eastAsia="ＭＳ ゴシック" w:hAnsi="ＭＳ ゴシック" w:hint="eastAsia"/>
        </w:rPr>
        <w:t>令和元年</w:t>
      </w:r>
      <w:r w:rsidR="00DB4520">
        <w:rPr>
          <w:rFonts w:ascii="ＭＳ ゴシック" w:eastAsia="ＭＳ ゴシック" w:hAnsi="ＭＳ ゴシック" w:hint="eastAsia"/>
        </w:rPr>
        <w:t>6</w:t>
      </w:r>
      <w:r w:rsidR="00C01ACD">
        <w:rPr>
          <w:rFonts w:ascii="ＭＳ ゴシック" w:eastAsia="ＭＳ ゴシック" w:hAnsi="ＭＳ ゴシック" w:hint="eastAsia"/>
        </w:rPr>
        <w:t>月</w:t>
      </w:r>
      <w:r w:rsidR="004C6CCA">
        <w:rPr>
          <w:rFonts w:ascii="ＭＳ ゴシック" w:eastAsia="ＭＳ ゴシック" w:hAnsi="ＭＳ ゴシック" w:hint="eastAsia"/>
        </w:rPr>
        <w:t>29日</w:t>
      </w:r>
      <w:r w:rsidR="00C01ACD">
        <w:rPr>
          <w:rFonts w:ascii="ＭＳ ゴシック" w:eastAsia="ＭＳ ゴシック" w:hAnsi="ＭＳ ゴシック" w:hint="eastAsia"/>
        </w:rPr>
        <w:t>(</w:t>
      </w:r>
      <w:r w:rsidR="00073D0B">
        <w:rPr>
          <w:rFonts w:ascii="ＭＳ ゴシック" w:eastAsia="ＭＳ ゴシック" w:hAnsi="ＭＳ ゴシック" w:hint="eastAsia"/>
        </w:rPr>
        <w:t>土</w:t>
      </w:r>
      <w:r w:rsidR="00C01ACD">
        <w:rPr>
          <w:rFonts w:ascii="ＭＳ ゴシック" w:eastAsia="ＭＳ ゴシック" w:hAnsi="ＭＳ ゴシック" w:hint="eastAsia"/>
        </w:rPr>
        <w:t>) 時間10:00～12:00</w:t>
      </w:r>
      <w:r>
        <w:rPr>
          <w:rFonts w:ascii="ＭＳ ゴシック" w:eastAsia="ＭＳ ゴシック" w:hAnsi="ＭＳ ゴシック"/>
        </w:rPr>
        <w:t xml:space="preserve"> </w:t>
      </w:r>
      <w:r w:rsidR="00DB4520">
        <w:rPr>
          <w:rFonts w:ascii="ＭＳ ゴシック" w:eastAsia="ＭＳ ゴシック" w:hAnsi="ＭＳ ゴシック" w:hint="eastAsia"/>
        </w:rPr>
        <w:t>, 13:00～15:00</w:t>
      </w:r>
    </w:p>
    <w:p w:rsidR="00D75C42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内　　容</w:t>
      </w:r>
      <w:r w:rsidR="00DB4520">
        <w:rPr>
          <w:rFonts w:ascii="ＭＳ ゴシック" w:eastAsia="ＭＳ ゴシック" w:hAnsi="ＭＳ ゴシック" w:hint="eastAsia"/>
        </w:rPr>
        <w:t xml:space="preserve">　午前の部：釜房ダム周辺の清掃活動</w:t>
      </w:r>
    </w:p>
    <w:p w:rsidR="00C01ACD" w:rsidRDefault="00D75C42" w:rsidP="00D75C42">
      <w:pPr>
        <w:tabs>
          <w:tab w:val="left" w:pos="6355"/>
        </w:tabs>
        <w:adjustRightInd w:val="0"/>
        <w:snapToGrid w:val="0"/>
        <w:spacing w:line="300" w:lineRule="auto"/>
        <w:ind w:leftChars="1000" w:left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(ゴミ拾いだけの方はお昼で解散です)</w:t>
      </w:r>
    </w:p>
    <w:p w:rsidR="00DB4520" w:rsidRDefault="00D75C42" w:rsidP="00DB4520">
      <w:pPr>
        <w:tabs>
          <w:tab w:val="left" w:pos="6355"/>
        </w:tabs>
        <w:adjustRightInd w:val="0"/>
        <w:snapToGrid w:val="0"/>
        <w:spacing w:line="300" w:lineRule="auto"/>
        <w:ind w:leftChars="500" w:left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午後の部：桜の木に絡まったツル切り</w:t>
      </w:r>
    </w:p>
    <w:p w:rsidR="00D75C42" w:rsidRDefault="00D75C42" w:rsidP="00D75C42">
      <w:pPr>
        <w:tabs>
          <w:tab w:val="left" w:pos="6355"/>
        </w:tabs>
        <w:adjustRightInd w:val="0"/>
        <w:snapToGrid w:val="0"/>
        <w:spacing w:line="300" w:lineRule="auto"/>
        <w:ind w:leftChars="1000" w:left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午後の部にも参加される方は、鎌や鋸をご持参ください</w:t>
      </w:r>
    </w:p>
    <w:p w:rsidR="00C42226" w:rsidRDefault="00C42226" w:rsidP="008E6023">
      <w:pPr>
        <w:tabs>
          <w:tab w:val="left" w:pos="6355"/>
        </w:tabs>
        <w:adjustRightInd w:val="0"/>
        <w:snapToGrid w:val="0"/>
        <w:spacing w:line="300" w:lineRule="auto"/>
        <w:ind w:leftChars="1000" w:left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午後も参加される方は昼食を持参ください。</w:t>
      </w:r>
      <w:r w:rsidR="00073D0B">
        <w:rPr>
          <w:rFonts w:ascii="ＭＳ ゴシック" w:eastAsia="ＭＳ ゴシック" w:hAnsi="ＭＳ ゴシック" w:hint="eastAsia"/>
        </w:rPr>
        <w:t>飲み物は主催者が準備します</w:t>
      </w:r>
    </w:p>
    <w:p w:rsidR="00073D0B" w:rsidRDefault="00073D0B" w:rsidP="00B76EB3">
      <w:pPr>
        <w:tabs>
          <w:tab w:val="left" w:pos="6355"/>
        </w:tabs>
        <w:adjustRightInd w:val="0"/>
        <w:snapToGrid w:val="0"/>
        <w:spacing w:line="30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なお、桜の木のツル切は</w:t>
      </w:r>
      <w:r w:rsidR="004C6CCA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月</w:t>
      </w:r>
      <w:r w:rsidR="004C6CCA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日（</w:t>
      </w:r>
      <w:r w:rsidR="00512FFE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）</w:t>
      </w:r>
      <w:r w:rsidR="00B76EB3">
        <w:rPr>
          <w:rFonts w:ascii="ＭＳ ゴシック" w:eastAsia="ＭＳ ゴシック" w:hAnsi="ＭＳ ゴシック" w:hint="eastAsia"/>
        </w:rPr>
        <w:t>、</w:t>
      </w:r>
      <w:r w:rsidR="004C6CCA">
        <w:rPr>
          <w:rFonts w:ascii="ＭＳ ゴシック" w:eastAsia="ＭＳ ゴシック" w:hAnsi="ＭＳ ゴシック" w:hint="eastAsia"/>
        </w:rPr>
        <w:t>7月6日</w:t>
      </w:r>
      <w:r>
        <w:rPr>
          <w:rFonts w:ascii="ＭＳ ゴシック" w:eastAsia="ＭＳ ゴシック" w:hAnsi="ＭＳ ゴシック" w:hint="eastAsia"/>
        </w:rPr>
        <w:t>（</w:t>
      </w:r>
      <w:r w:rsidR="00512FFE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）にも予定して</w:t>
      </w:r>
      <w:r w:rsidR="00AF4F49">
        <w:rPr>
          <w:rFonts w:ascii="ＭＳ ゴシック" w:eastAsia="ＭＳ ゴシック" w:hAnsi="ＭＳ ゴシック" w:hint="eastAsia"/>
        </w:rPr>
        <w:t>い</w:t>
      </w:r>
      <w:r>
        <w:rPr>
          <w:rFonts w:ascii="ＭＳ ゴシック" w:eastAsia="ＭＳ ゴシック" w:hAnsi="ＭＳ ゴシック" w:hint="eastAsia"/>
        </w:rPr>
        <w:t>ますので、参加できる方は事務局までお知らせください。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>集合場所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釜房ダム管理所駐車場（地図参照）</w:t>
      </w:r>
    </w:p>
    <w:p w:rsidR="00C01ACD" w:rsidRDefault="00C01ACD" w:rsidP="00C01ACD">
      <w:pPr>
        <w:tabs>
          <w:tab w:val="left" w:pos="6355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>集合時間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午前</w:t>
      </w:r>
      <w:r w:rsidR="00D75C42">
        <w:rPr>
          <w:rFonts w:ascii="ＭＳ ゴシック" w:eastAsia="ＭＳ ゴシック" w:hAnsi="ＭＳ ゴシック" w:hint="eastAsia"/>
          <w:color w:val="000000"/>
          <w:kern w:val="0"/>
        </w:rPr>
        <w:t>9</w:t>
      </w:r>
      <w:r>
        <w:rPr>
          <w:rFonts w:ascii="ＭＳ ゴシック" w:eastAsia="ＭＳ ゴシック" w:hAnsi="ＭＳ ゴシック" w:hint="eastAsia"/>
          <w:color w:val="000000"/>
          <w:kern w:val="0"/>
        </w:rPr>
        <w:t>時</w:t>
      </w:r>
      <w:r w:rsidR="00D75C42">
        <w:rPr>
          <w:rFonts w:ascii="ＭＳ ゴシック" w:eastAsia="ＭＳ ゴシック" w:hAnsi="ＭＳ ゴシック" w:hint="eastAsia"/>
          <w:color w:val="000000"/>
          <w:kern w:val="0"/>
        </w:rPr>
        <w:t>45</w:t>
      </w:r>
      <w:r>
        <w:rPr>
          <w:rFonts w:ascii="ＭＳ ゴシック" w:eastAsia="ＭＳ ゴシック" w:hAnsi="ＭＳ ゴシック" w:hint="eastAsia"/>
          <w:color w:val="000000"/>
          <w:kern w:val="0"/>
        </w:rPr>
        <w:t>分まで</w:t>
      </w:r>
      <w:r w:rsidR="008E6023">
        <w:rPr>
          <w:rFonts w:ascii="ＭＳ ゴシック" w:eastAsia="ＭＳ ゴシック" w:hAnsi="ＭＳ ゴシック" w:hint="eastAsia"/>
          <w:color w:val="000000"/>
          <w:kern w:val="0"/>
        </w:rPr>
        <w:t>に</w:t>
      </w:r>
      <w:r>
        <w:rPr>
          <w:rFonts w:ascii="ＭＳ ゴシック" w:eastAsia="ＭＳ ゴシック" w:hAnsi="ＭＳ ゴシック" w:hint="eastAsia"/>
          <w:color w:val="000000"/>
          <w:kern w:val="0"/>
        </w:rPr>
        <w:t>集合(</w:t>
      </w:r>
      <w:r w:rsidR="00D75C42">
        <w:rPr>
          <w:rFonts w:ascii="ＭＳ ゴシック" w:eastAsia="ＭＳ ゴシック" w:hAnsi="ＭＳ ゴシック" w:hint="eastAsia"/>
          <w:color w:val="000000"/>
          <w:kern w:val="0"/>
        </w:rPr>
        <w:t>ゴミ袋は用意しますが、</w:t>
      </w:r>
      <w:r w:rsidR="00512FFE">
        <w:rPr>
          <w:rFonts w:ascii="ＭＳ ゴシック" w:eastAsia="ＭＳ ゴシック" w:hAnsi="ＭＳ ゴシック" w:hint="eastAsia"/>
          <w:color w:val="000000"/>
          <w:kern w:val="0"/>
        </w:rPr>
        <w:t>軍手</w:t>
      </w:r>
      <w:r>
        <w:rPr>
          <w:rFonts w:ascii="ＭＳ ゴシック" w:eastAsia="ＭＳ ゴシック" w:hAnsi="ＭＳ ゴシック" w:hint="eastAsia"/>
          <w:color w:val="000000"/>
          <w:kern w:val="0"/>
        </w:rPr>
        <w:t>は各自持参)</w:t>
      </w:r>
    </w:p>
    <w:p w:rsidR="00204B87" w:rsidRDefault="00AC20D4" w:rsidP="00052498">
      <w:pPr>
        <w:tabs>
          <w:tab w:val="left" w:pos="6355"/>
        </w:tabs>
        <w:adjustRightInd w:val="0"/>
        <w:snapToGrid w:val="0"/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599BD" wp14:editId="3C27D43C">
                <wp:simplePos x="0" y="0"/>
                <wp:positionH relativeFrom="column">
                  <wp:posOffset>60325</wp:posOffset>
                </wp:positionH>
                <wp:positionV relativeFrom="paragraph">
                  <wp:posOffset>294640</wp:posOffset>
                </wp:positionV>
                <wp:extent cx="6558915" cy="1506855"/>
                <wp:effectExtent l="0" t="0" r="13335" b="17145"/>
                <wp:wrapTight wrapText="bothSides">
                  <wp:wrapPolygon edited="0">
                    <wp:start x="0" y="0"/>
                    <wp:lineTo x="0" y="21573"/>
                    <wp:lineTo x="21581" y="21573"/>
                    <wp:lineTo x="21581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CD" w:rsidRDefault="00C01ACD" w:rsidP="00B76EB3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釜房ダム周辺の清掃活動申込書</w:t>
                            </w:r>
                          </w:p>
                          <w:p w:rsidR="00B76EB3" w:rsidRDefault="00B76EB3" w:rsidP="00C01A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C01ACD" w:rsidRDefault="00C01ACD" w:rsidP="00AC20D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u w:val="dotted"/>
                              </w:rPr>
                              <w:t xml:space="preserve">氏　　名　　　　　　　　　　　　　　　　　　　　　　　電　話　　　　　　　　　　　　　　　　</w:t>
                            </w:r>
                          </w:p>
                          <w:p w:rsidR="00C01ACD" w:rsidRDefault="00C01ACD" w:rsidP="00AC20D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u w:val="dotted"/>
                              </w:rPr>
                              <w:t xml:space="preserve">住　　所　　〒　　　　　　　　　　　　　　　　　　　　　　　　　　　　　　　　　　　　　　　</w:t>
                            </w:r>
                          </w:p>
                          <w:p w:rsidR="00C01ACD" w:rsidRDefault="00C01ACD" w:rsidP="00AC20D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u w:val="dotted"/>
                              </w:rPr>
                              <w:t xml:space="preserve">メールアドレス　　　　　　　　　　　　　　　　　　　　　　　　　　　　　　　　　　　　　　　</w:t>
                            </w:r>
                          </w:p>
                          <w:p w:rsidR="00C01ACD" w:rsidRDefault="00C01ACD" w:rsidP="00C01AC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u w:val="dotted"/>
                              </w:rPr>
                              <w:t xml:space="preserve">ご意見等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459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5pt;margin-top:23.2pt;width:516.4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">
                <v:textbox inset="5.85pt,.7pt,5.85pt,.7pt">
                  <w:txbxContent>
                    <w:p w:rsidR="00C01ACD" w:rsidRDefault="00C01ACD" w:rsidP="00B76EB3">
                      <w:pPr>
                        <w:spacing w:beforeLines="50" w:before="12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釜房ダム周辺の清掃活動申込書</w:t>
                      </w:r>
                    </w:p>
                    <w:p w:rsidR="00B76EB3" w:rsidRDefault="00B76EB3" w:rsidP="00C01A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C01ACD" w:rsidRDefault="00C01ACD" w:rsidP="00AC20D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u w:val="dotted"/>
                        </w:rPr>
                        <w:t xml:space="preserve">氏　　名　　　　　　　　　　　　　　　　　　　　　　　電　話　　　　　　　　　　　　　　　　</w:t>
                      </w:r>
                    </w:p>
                    <w:p w:rsidR="00C01ACD" w:rsidRDefault="00C01ACD" w:rsidP="00AC20D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u w:val="dotted"/>
                        </w:rPr>
                        <w:t xml:space="preserve">住　　所　　〒　　　　　　　　　　　　　　　　　　　　　　　　　　　　　　　　　　　　　　　</w:t>
                      </w:r>
                    </w:p>
                    <w:p w:rsidR="00C01ACD" w:rsidRDefault="00C01ACD" w:rsidP="00AC20D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u w:val="dotted"/>
                        </w:rPr>
                        <w:t xml:space="preserve">メールアドレス　　　　　　　　　　　　　　　　　　　　　　　　　　　　　　　　　　　　　　　</w:t>
                      </w:r>
                    </w:p>
                    <w:p w:rsidR="00C01ACD" w:rsidRDefault="00C01ACD" w:rsidP="00C01ACD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u w:val="dotted"/>
                        </w:rPr>
                        <w:t xml:space="preserve">ご意見等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:u w:val="dotted"/>
                        </w:rPr>
                        <w:t xml:space="preserve">　　　　　　　　　　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06E4" w:rsidRPr="00B76EB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申込期限</w:t>
      </w:r>
      <w:r w:rsidR="006906E4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C6CCA">
        <w:rPr>
          <w:rFonts w:ascii="ＭＳ ゴシック" w:eastAsia="ＭＳ ゴシック" w:hAnsi="ＭＳ ゴシック" w:hint="eastAsia"/>
          <w:color w:val="000000"/>
          <w:kern w:val="0"/>
        </w:rPr>
        <w:t>令和元年</w:t>
      </w:r>
      <w:r w:rsidR="00B76EB3">
        <w:rPr>
          <w:rFonts w:ascii="ＭＳ ゴシック" w:eastAsia="ＭＳ ゴシック" w:hAnsi="ＭＳ ゴシック" w:hint="eastAsia"/>
          <w:color w:val="000000"/>
          <w:kern w:val="0"/>
        </w:rPr>
        <w:t>6</w:t>
      </w:r>
      <w:r w:rsidR="006906E4">
        <w:rPr>
          <w:rFonts w:ascii="ＭＳ ゴシック" w:eastAsia="ＭＳ ゴシック" w:hAnsi="ＭＳ ゴシック" w:hint="eastAsia"/>
          <w:color w:val="000000"/>
          <w:kern w:val="0"/>
        </w:rPr>
        <w:t>月</w:t>
      </w:r>
      <w:r w:rsidR="00B76EB3">
        <w:rPr>
          <w:rFonts w:ascii="ＭＳ ゴシック" w:eastAsia="ＭＳ ゴシック" w:hAnsi="ＭＳ ゴシック" w:hint="eastAsia"/>
          <w:color w:val="000000"/>
          <w:kern w:val="0"/>
        </w:rPr>
        <w:t>2</w:t>
      </w:r>
      <w:r w:rsidR="004C6CCA">
        <w:rPr>
          <w:rFonts w:ascii="ＭＳ ゴシック" w:eastAsia="ＭＳ ゴシック" w:hAnsi="ＭＳ ゴシック" w:hint="eastAsia"/>
          <w:color w:val="000000"/>
          <w:kern w:val="0"/>
        </w:rPr>
        <w:t>7</w:t>
      </w:r>
      <w:r w:rsidR="006906E4">
        <w:rPr>
          <w:rFonts w:ascii="ＭＳ ゴシック" w:eastAsia="ＭＳ ゴシック" w:hAnsi="ＭＳ ゴシック" w:hint="eastAsia"/>
          <w:color w:val="000000"/>
          <w:kern w:val="0"/>
        </w:rPr>
        <w:t>日（木）</w:t>
      </w:r>
    </w:p>
    <w:sectPr w:rsidR="00204B87" w:rsidSect="00DB452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28" w:rsidRDefault="00F86428" w:rsidP="00730A34">
      <w:r>
        <w:separator/>
      </w:r>
    </w:p>
  </w:endnote>
  <w:endnote w:type="continuationSeparator" w:id="0">
    <w:p w:rsidR="00F86428" w:rsidRDefault="00F86428" w:rsidP="007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28" w:rsidRDefault="00F86428" w:rsidP="00730A34">
      <w:r>
        <w:separator/>
      </w:r>
    </w:p>
  </w:footnote>
  <w:footnote w:type="continuationSeparator" w:id="0">
    <w:p w:rsidR="00F86428" w:rsidRDefault="00F86428" w:rsidP="0073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CD"/>
    <w:rsid w:val="00044A6F"/>
    <w:rsid w:val="00052498"/>
    <w:rsid w:val="000617AA"/>
    <w:rsid w:val="00073D0B"/>
    <w:rsid w:val="000870C3"/>
    <w:rsid w:val="000A4DEF"/>
    <w:rsid w:val="00193A0D"/>
    <w:rsid w:val="001C0298"/>
    <w:rsid w:val="001D5897"/>
    <w:rsid w:val="001F3C83"/>
    <w:rsid w:val="00204B87"/>
    <w:rsid w:val="00274C39"/>
    <w:rsid w:val="002E2FCF"/>
    <w:rsid w:val="002E5650"/>
    <w:rsid w:val="003A6C05"/>
    <w:rsid w:val="00491E82"/>
    <w:rsid w:val="004C6CCA"/>
    <w:rsid w:val="00512FFE"/>
    <w:rsid w:val="00543E66"/>
    <w:rsid w:val="006906E4"/>
    <w:rsid w:val="00693A06"/>
    <w:rsid w:val="00730A34"/>
    <w:rsid w:val="007566AA"/>
    <w:rsid w:val="00785044"/>
    <w:rsid w:val="007F6843"/>
    <w:rsid w:val="00831860"/>
    <w:rsid w:val="00831B65"/>
    <w:rsid w:val="008C0A45"/>
    <w:rsid w:val="008E6023"/>
    <w:rsid w:val="00927C56"/>
    <w:rsid w:val="009C174F"/>
    <w:rsid w:val="00AC20D4"/>
    <w:rsid w:val="00AF4F49"/>
    <w:rsid w:val="00B51DC6"/>
    <w:rsid w:val="00B76EB3"/>
    <w:rsid w:val="00C01ACD"/>
    <w:rsid w:val="00C42226"/>
    <w:rsid w:val="00D1556C"/>
    <w:rsid w:val="00D26836"/>
    <w:rsid w:val="00D75C42"/>
    <w:rsid w:val="00DB4520"/>
    <w:rsid w:val="00ED5AA4"/>
    <w:rsid w:val="00EF4050"/>
    <w:rsid w:val="00F20E16"/>
    <w:rsid w:val="00F331B6"/>
    <w:rsid w:val="00F86428"/>
    <w:rsid w:val="00FA59BC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D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A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A34"/>
    <w:rPr>
      <w:rFonts w:ascii="Century" w:eastAsia="ＭＳ Ｐゴシック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730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A34"/>
    <w:rPr>
      <w:rFonts w:ascii="Century" w:eastAsia="ＭＳ Ｐゴシック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D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A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A34"/>
    <w:rPr>
      <w:rFonts w:ascii="Century" w:eastAsia="ＭＳ Ｐゴシック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730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A34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-miyagi@mtc.biglob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大村正美</cp:lastModifiedBy>
  <cp:revision>2</cp:revision>
  <cp:lastPrinted>2019-06-07T05:38:00Z</cp:lastPrinted>
  <dcterms:created xsi:type="dcterms:W3CDTF">2019-06-07T05:39:00Z</dcterms:created>
  <dcterms:modified xsi:type="dcterms:W3CDTF">2019-06-07T05:39:00Z</dcterms:modified>
</cp:coreProperties>
</file>